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B6" w:rsidRPr="003C2BDD" w:rsidRDefault="006105B6" w:rsidP="0061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k-UA"/>
        </w:rPr>
      </w:pPr>
      <w:r w:rsidRPr="003C2BDD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k-UA"/>
        </w:rPr>
        <w:object w:dxaOrig="951" w:dyaOrig="1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 fillcolor="window">
            <v:imagedata r:id="rId6" o:title="" croptop="-12830f" cropbottom="14101f" cropleft="-9028f" cropright="28185f"/>
          </v:shape>
          <o:OLEObject Type="Embed" ProgID="Word.Picture.8" ShapeID="_x0000_i1025" DrawAspect="Content" ObjectID="_1680090270" r:id="rId7"/>
        </w:object>
      </w:r>
    </w:p>
    <w:p w:rsidR="006105B6" w:rsidRPr="003C2BDD" w:rsidRDefault="006105B6" w:rsidP="0061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hAnsi="Times New Roman"/>
          <w:b/>
          <w:bCs/>
          <w:caps/>
          <w:noProof/>
          <w:color w:val="000000" w:themeColor="text1"/>
          <w:sz w:val="24"/>
          <w:szCs w:val="24"/>
          <w:lang w:val="uk-UA"/>
        </w:rPr>
      </w:pPr>
      <w:r w:rsidRPr="003C2BDD">
        <w:rPr>
          <w:rFonts w:ascii="Times New Roman" w:hAnsi="Times New Roman"/>
          <w:b/>
          <w:bCs/>
          <w:caps/>
          <w:noProof/>
          <w:color w:val="000000" w:themeColor="text1"/>
          <w:sz w:val="24"/>
          <w:szCs w:val="24"/>
          <w:lang w:val="uk-UA"/>
        </w:rPr>
        <w:t>Україна</w:t>
      </w:r>
    </w:p>
    <w:p w:rsidR="006105B6" w:rsidRPr="003C2BDD" w:rsidRDefault="006105B6" w:rsidP="0061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hAnsi="Times New Roman"/>
          <w:b/>
          <w:bCs/>
          <w:caps/>
          <w:noProof/>
          <w:color w:val="000000" w:themeColor="text1"/>
          <w:sz w:val="24"/>
          <w:szCs w:val="24"/>
          <w:lang w:val="uk-UA"/>
        </w:rPr>
      </w:pPr>
      <w:r w:rsidRPr="003C2BDD">
        <w:rPr>
          <w:rFonts w:ascii="Times New Roman" w:hAnsi="Times New Roman"/>
          <w:b/>
          <w:bCs/>
          <w:caps/>
          <w:noProof/>
          <w:color w:val="000000" w:themeColor="text1"/>
          <w:sz w:val="24"/>
          <w:szCs w:val="24"/>
          <w:lang w:val="uk-UA"/>
        </w:rPr>
        <w:t>КОМУНАЛЬНИЙ ЗАКЛАД «ОЛЕКСІЇВСЬКИЙ ЗАКЛАД ЗАГАЛЬНОЇ СЕРЕДНЬОЇ ОСВІТИ» КОДИМСЬКОЇ  МІСЬКОЇ  ради ОДЕСЬКОЇ області</w:t>
      </w:r>
    </w:p>
    <w:p w:rsidR="006105B6" w:rsidRPr="003C2BDD" w:rsidRDefault="006105B6" w:rsidP="0061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k-UA"/>
        </w:rPr>
      </w:pPr>
      <w:r w:rsidRPr="003C2BDD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k-UA"/>
        </w:rPr>
        <w:t>______________________________________________________________________________</w:t>
      </w:r>
    </w:p>
    <w:p w:rsidR="006105B6" w:rsidRPr="003C2BDD" w:rsidRDefault="006105B6" w:rsidP="0061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3C2BDD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Е-mail  </w:t>
      </w:r>
      <w:hyperlink r:id="rId8" w:history="1">
        <w:r w:rsidRPr="003C2BDD">
          <w:rPr>
            <w:rStyle w:val="a4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uk-UA"/>
          </w:rPr>
          <w:t>nvk111@ukr.net</w:t>
        </w:r>
      </w:hyperlink>
      <w:r w:rsidRPr="003C2BD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Pr="003C2BDD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код ЄДРПОУ 26597521</w:t>
      </w:r>
    </w:p>
    <w:p w:rsidR="006105B6" w:rsidRPr="003C2BDD" w:rsidRDefault="006105B6" w:rsidP="006105B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k-UA"/>
        </w:rPr>
      </w:pPr>
      <w:r w:rsidRPr="003C2BDD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k-UA"/>
        </w:rPr>
        <w:t>66013, с.Олексіївка, вул.Кошового, 15. Тел. 2-44-40</w:t>
      </w:r>
    </w:p>
    <w:p w:rsidR="006105B6" w:rsidRPr="003C2BDD" w:rsidRDefault="006105B6" w:rsidP="006105B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3C2BDD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НАКАЗ</w:t>
      </w:r>
    </w:p>
    <w:p w:rsidR="006105B6" w:rsidRPr="003C2BDD" w:rsidRDefault="006105B6" w:rsidP="006105B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6105B6" w:rsidRPr="003C2BDD" w:rsidRDefault="006105B6" w:rsidP="0061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05.04.2021</w:t>
      </w:r>
      <w:r w:rsidRPr="003C2BD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р.</w:t>
      </w:r>
      <w:r w:rsidRPr="003C2BDD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3C2BDD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3C2BDD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                                                                               </w:t>
      </w:r>
      <w:r w:rsidRPr="003C2BDD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>__</w:t>
      </w:r>
    </w:p>
    <w:p w:rsidR="006105B6" w:rsidRPr="003C2BDD" w:rsidRDefault="006105B6" w:rsidP="006105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105B6" w:rsidRDefault="006105B6" w:rsidP="006105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 розподілення обов’язків членів </w:t>
      </w:r>
    </w:p>
    <w:p w:rsidR="006105B6" w:rsidRDefault="006105B6" w:rsidP="006105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робочої групи по впровадженню</w:t>
      </w:r>
    </w:p>
    <w:p w:rsidR="006105B6" w:rsidRDefault="006105B6" w:rsidP="006105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системи НАССР Олексіївському ЗЗСО</w:t>
      </w:r>
    </w:p>
    <w:p w:rsidR="006105B6" w:rsidRDefault="006105B6" w:rsidP="006105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6105B6" w:rsidRPr="009A5FE4" w:rsidRDefault="006105B6" w:rsidP="006105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857E7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виконання </w:t>
      </w:r>
      <w:r w:rsidRPr="00857E7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ЗАКОНУ УКРАЇНИ “Про основні принципи та вимоги до безпечності та якості харчових пр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одуктів” (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1, 21, 22, 41-51) та з метою забезпечення безпечності продукції на всьому шляху харчового ланцюга «від поля до столу»</w:t>
      </w:r>
    </w:p>
    <w:p w:rsidR="006105B6" w:rsidRPr="003C2BDD" w:rsidRDefault="006105B6" w:rsidP="006105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105B6" w:rsidRDefault="006105B6" w:rsidP="006105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BDD">
        <w:rPr>
          <w:rFonts w:ascii="Times New Roman" w:hAnsi="Times New Roman"/>
          <w:color w:val="000000" w:themeColor="text1"/>
          <w:sz w:val="24"/>
          <w:szCs w:val="24"/>
          <w:lang w:val="uk-UA"/>
        </w:rPr>
        <w:t>НАКАЗУЮ:</w:t>
      </w:r>
    </w:p>
    <w:p w:rsidR="006105B6" w:rsidRDefault="006105B6" w:rsidP="006105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Розподілити обов’язки членів робочої групи у такому порядку:</w:t>
      </w:r>
    </w:p>
    <w:p w:rsidR="006105B6" w:rsidRDefault="006105B6" w:rsidP="006105B6">
      <w:pPr>
        <w:pStyle w:val="a3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Голова робочої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групи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НАССР </w:t>
      </w:r>
      <w:proofErr w:type="spellStart"/>
      <w:r w:rsidRPr="009A5FE4">
        <w:rPr>
          <w:rFonts w:ascii="Times New Roman" w:hAnsi="Times New Roman"/>
          <w:bCs/>
          <w:color w:val="000000" w:themeColor="text1"/>
          <w:sz w:val="24"/>
          <w:szCs w:val="24"/>
        </w:rPr>
        <w:t>відповідає</w:t>
      </w:r>
      <w:proofErr w:type="spellEnd"/>
      <w:r w:rsidRPr="009A5F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за: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забезпечення встановлення, впроваджування, </w:t>
      </w:r>
      <w:proofErr w:type="gramStart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</w:t>
      </w:r>
      <w:proofErr w:type="gramEnd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ідтримування процесів системи </w:t>
      </w: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HACCP</w:t>
      </w: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;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- звітування перед найвищим керівництвом про функціонування системи </w:t>
      </w: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HACCP</w:t>
      </w: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, її вдосконалення;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керування групою безпечності харчових продуктів та організацію її роботи;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забезпечення відповідної підготовленості та освіти учасників групи безпечності;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- забезпечення взаємодії із зовнішніми сторонами стосовно питань, пов'язаних із системою </w:t>
      </w: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HACCP</w:t>
      </w: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.</w:t>
      </w:r>
    </w:p>
    <w:p w:rsidR="006105B6" w:rsidRDefault="006105B6" w:rsidP="006105B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- здійснює загальне керівництво організацією харчування дітей у </w:t>
      </w:r>
      <w:proofErr w:type="spellStart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днз</w:t>
      </w:r>
      <w:proofErr w:type="spellEnd"/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105B6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Секретар робочої групи </w:t>
      </w:r>
      <w:r w:rsidRPr="00D7543C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відповідає за:</w:t>
      </w:r>
    </w:p>
    <w:p w:rsidR="006105B6" w:rsidRDefault="006105B6" w:rsidP="00610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розробку методів документування всіх процедур і ведення записів</w:t>
      </w:r>
    </w:p>
    <w:p w:rsidR="006105B6" w:rsidRDefault="006105B6" w:rsidP="00610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105B6" w:rsidRDefault="006105B6" w:rsidP="006105B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Медичний працівник</w:t>
      </w:r>
      <w:r w:rsidRPr="009A5FE4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6105B6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- Проводить навчання з </w:t>
      </w:r>
      <w:proofErr w:type="spellStart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пероналом</w:t>
      </w:r>
      <w:proofErr w:type="spellEnd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щодо впровадження НАССР 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 - Дозволяє видачу готових страв після зняття проби, 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  -  Веде документацію з харчування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  - Бере участь в роботі комісії з бракеражу продуктів харчування і продовольчої сировини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   - Бере участь в роботі комісії з контролю за якістю харчування дітей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   - Проводить аналіз якості харчування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Контролює: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 Безпечність та якість продуктів харчування та продовольчої сировини, які надходять в заклад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Наявність добових проб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Вихід , безпечність, якість страв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lastRenderedPageBreak/>
        <w:t>- Дотримання технології приготування страв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Температурний режим у холодильному обладнанні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Санітарний стан харчоблоку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Дотримання правил особистої гігієни персоналом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Стан здоров’я працівників</w:t>
      </w: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Своєчасність проходження обов’язкових медоглядів</w:t>
      </w:r>
    </w:p>
    <w:p w:rsidR="006105B6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105B6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105B6" w:rsidRPr="009A5FE4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Комірник: </w:t>
      </w:r>
    </w:p>
    <w:p w:rsidR="006105B6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Бере участь у складанні меню та актів бракеражу продуктів харчування і продовольчої сировини при  встановленні їх недоброякісності чи при виявленні продуктів з великим відсотком відходів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 Несе  відповідальність за: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Приймання, зберігання та видачу продуктів харчування  і тари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- Дотримання умов зберігання і термінів реалізації продуктів харчування і продовольчої сировини 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Відповідає за якість та асортимент продуктів харчуванні і продовольчої сировини, дотримання вимог санітарного законодавства при їх зберіганні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Контролює: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- Умови доставки  продуктів харчуванні і продовольчої сировини у </w:t>
      </w:r>
      <w:proofErr w:type="spellStart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днз</w:t>
      </w:r>
      <w:proofErr w:type="spellEnd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-Наявність</w:t>
      </w:r>
      <w:proofErr w:type="spellEnd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у холодильному обладнанні термометрів та температурний режим</w:t>
      </w:r>
    </w:p>
    <w:p w:rsidR="006105B6" w:rsidRDefault="006105B6" w:rsidP="006105B6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-М</w:t>
      </w:r>
      <w:r w:rsidRPr="00D7543C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етрологічне</w:t>
      </w:r>
      <w:proofErr w:type="spellEnd"/>
      <w:r w:rsidRPr="00D7543C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забезпечення</w:t>
      </w:r>
    </w:p>
    <w:p w:rsidR="006105B6" w:rsidRDefault="006105B6" w:rsidP="006105B6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6105B6" w:rsidRDefault="006105B6" w:rsidP="006105B6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Кухар шкільної їдальні та кухар дитсадка відповідають: 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Зберігання і використання денного запасу продуктів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Повноту закладки продуктів і вихід страв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Якість і своєчасне приготування їжі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Дотримання технології приготування страв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Дотримання правил особистої гігієни</w:t>
      </w:r>
    </w:p>
    <w:p w:rsidR="006105B6" w:rsidRPr="009A5FE4" w:rsidRDefault="006105B6" w:rsidP="006105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 Санітарний стан приміщення харчоблоку</w:t>
      </w:r>
    </w:p>
    <w:p w:rsidR="006105B6" w:rsidRDefault="006105B6" w:rsidP="006105B6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-Контролює</w:t>
      </w:r>
      <w:proofErr w:type="spellEnd"/>
      <w:r w:rsidRPr="009A5FE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температурний режим у холодильному обладнанні</w:t>
      </w:r>
    </w:p>
    <w:p w:rsidR="006105B6" w:rsidRDefault="006105B6" w:rsidP="006105B6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6105B6" w:rsidRPr="006A01D8" w:rsidRDefault="006105B6" w:rsidP="006105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Контроль за виконанням цього наказу залишаю за собою.</w:t>
      </w:r>
    </w:p>
    <w:p w:rsidR="006105B6" w:rsidRPr="009A5FE4" w:rsidRDefault="006105B6" w:rsidP="006105B6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105B6" w:rsidRPr="003C2BDD" w:rsidRDefault="006105B6" w:rsidP="006105B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105B6" w:rsidRPr="003C2BDD" w:rsidRDefault="006105B6" w:rsidP="00610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BD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ЗЗСО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3C2BDD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 Г.Н.Стадник</w:t>
      </w:r>
    </w:p>
    <w:p w:rsidR="008C5EBF" w:rsidRDefault="008C5EBF">
      <w:bookmarkStart w:id="0" w:name="_GoBack"/>
      <w:bookmarkEnd w:id="0"/>
    </w:p>
    <w:sectPr w:rsidR="008C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3F7"/>
    <w:multiLevelType w:val="hybridMultilevel"/>
    <w:tmpl w:val="51EC3B78"/>
    <w:lvl w:ilvl="0" w:tplc="AA86754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1D3BDA"/>
    <w:multiLevelType w:val="hybridMultilevel"/>
    <w:tmpl w:val="DB700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DA"/>
    <w:rsid w:val="00146CDA"/>
    <w:rsid w:val="006105B6"/>
    <w:rsid w:val="008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B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0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B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11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2212</Words>
  <Characters>1261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2021-04-16T11:38:00Z</dcterms:created>
  <dcterms:modified xsi:type="dcterms:W3CDTF">2021-04-16T11:38:00Z</dcterms:modified>
</cp:coreProperties>
</file>